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四川省卫生健康委员会人才服务中心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2023年度内部审计项目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采购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询价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报价表</w:t>
      </w:r>
    </w:p>
    <w:p>
      <w:pPr>
        <w:spacing w:line="500" w:lineRule="exact"/>
        <w:jc w:val="right"/>
        <w:rPr>
          <w:rFonts w:hint="eastAsia" w:ascii="Times New Roman" w:hAnsi="Times New Roman" w:cs="Times New Roman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eastAsia="zh-CN"/>
        </w:rPr>
        <w:t>报价日期：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20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  月  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报价单位名称（盖章）：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 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      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 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 w:bidi="ar"/>
        </w:rPr>
        <w:t>报价单位负责人（签字）：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 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      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联系人：</w:t>
      </w:r>
      <w:r>
        <w:rPr>
          <w:rFonts w:hint="eastAsia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联系电话：</w:t>
      </w:r>
      <w:r>
        <w:rPr>
          <w:rFonts w:hint="eastAsia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          </w:t>
      </w:r>
    </w:p>
    <w:tbl>
      <w:tblPr>
        <w:tblStyle w:val="5"/>
        <w:tblW w:w="10029" w:type="dxa"/>
        <w:tblInd w:w="-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3074"/>
        <w:gridCol w:w="2370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30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28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780" w:type="dxa"/>
            <w:vMerge w:val="restart"/>
            <w:vAlign w:val="center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四川省卫生健康委人才服务中心2023年度内部审计项目</w:t>
            </w:r>
          </w:p>
        </w:tc>
        <w:tc>
          <w:tcPr>
            <w:tcW w:w="30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工会项目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最高限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7200元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超过最高限价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视为无效报价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7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采购项目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cs="仿宋_GB2312"/>
          <w:b/>
          <w:bCs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仿宋_GB2312" w:hAnsi="仿宋_GB2312" w:cs="仿宋_GB2312"/>
          <w:b/>
          <w:bCs/>
          <w:sz w:val="32"/>
          <w:szCs w:val="32"/>
          <w:vertAlign w:val="baseline"/>
          <w:lang w:val="en-US" w:eastAsia="zh-CN"/>
        </w:rPr>
        <w:t>合计总价：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人民币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（大写）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元（小写）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GE3OWU5MTI1YTExOGNmNGQ5ZGMwMmM5MjgwNjIifQ=="/>
  </w:docVars>
  <w:rsids>
    <w:rsidRoot w:val="378144A0"/>
    <w:rsid w:val="04831C03"/>
    <w:rsid w:val="08FF4F6A"/>
    <w:rsid w:val="0D972E3E"/>
    <w:rsid w:val="378144A0"/>
    <w:rsid w:val="6EB1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1104</Words>
  <Characters>1219</Characters>
  <Lines>0</Lines>
  <Paragraphs>0</Paragraphs>
  <TotalTime>8</TotalTime>
  <ScaleCrop>false</ScaleCrop>
  <LinksUpToDate>false</LinksUpToDate>
  <CharactersWithSpaces>1429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2024-07-16T01:29:00Z</dcterms:created>
  <dc:creator>吴瑜</dc:creator>
  <cp:lastModifiedBy>admin</cp:lastModifiedBy>
  <dcterms:modified xsi:type="dcterms:W3CDTF">2024-07-16T11:28:43Z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722A72D7A4E84BE0A89030C0EEA70A18_13</vt:lpwstr>
  </property>
</Properties>
</file>